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(Müşterek İmzalı)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……………… (olağanüstü genel kurul toplantısı yapılması / ortak alan onarımı / hesapların paylaşılması) talebimiz hakkında.</w:t>
      </w:r>
    </w:p>
    <w:p/>
    <w:p>
      <w:pPr>
        <w:spacing w:after="80"/>
      </w:pPr>
      <w:r>
        <w:rPr/>
        <w:t xml:space="preserve">Aşağıda ad-soyad, daire numarası ve imzaları bulunan biz kat malikleri, ……………………… Apartmanı/Sitesinde ……………… (somut talebin açıklaması: örn. bina giriş güvenliğinin yetersiz olması / çatı onarımının yapılmaması / dönem hesabının paylaşılmaması) konusunda gereğinin yapılmasını talep ediyoruz.</w:t>
      </w:r>
    </w:p>
    <w:p/>
    <w:p>
      <w:pPr>
        <w:spacing w:after="80"/>
      </w:pPr>
      <w:r>
        <w:rPr/>
        <w:t xml:space="preserve">Söz konusu talebimizin değerlendirilerek ……………… (en kısa sürede olağanüstü kat malikleri kurulu toplantısının düzenlenmesini / gerekli işlemin yapılmasını)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4.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(Müşterek İmzalı) Talep Dilekçesi Örneği</dc:title>
  <dc:description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description>
  <dc:subject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subject>
  <cp:keywords>dilekçe örneği, toplu dilekçe, müşterek imza, ortak talep, kat malikleri, https://aptyonet.com/dilekceler/toplu-musterek-imzali-talep-dilekcesi-ornegi</cp:keywords>
  <cp:category/>
  <cp:lastModifiedBy>Apt Yönet</cp:lastModifiedBy>
  <dcterms:created xsi:type="dcterms:W3CDTF">2026-11-01T05:04:10+03:00</dcterms:created>
  <dcterms:modified xsi:type="dcterms:W3CDTF">2026-11-01T05:04:10+03:00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