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Sözleşmesi Örneği (Konut Görevlisi)</w:t>
      </w:r>
    </w:p>
    <w:p>
      <w:pPr>
        <w:spacing w:after="80"/>
      </w:pPr>
      <w:r>
        <w:rPr/>
        <w:t xml:space="preserve">KONUT GÖREVLİSİ (KAPICI) İŞ SÖZLEŞMESİ</w:t>
      </w:r>
    </w:p>
    <w:p/>
    <w:p>
      <w:pPr>
        <w:spacing w:after="80"/>
      </w:pPr>
      <w:r>
        <w:rPr/>
        <w:t xml:space="preserve">İŞVEREN: ……………………… Apartmanı/Sitesi Kat Malikleri Kurulu adına Yönetici ……………………… (Ad Soyad), Adres</w:t>
      </w:r>
    </w:p>
    <w:p/>
    <w:p>
      <w:pPr>
        <w:spacing w:after="80"/>
      </w:pPr>
      <w:r>
        <w:rPr/>
        <w:t xml:space="preserve">ÇALIŞAN: ……………………… (Ad Soyad), T.C. Kimlik No ………………, Adres, Telefon</w:t>
      </w:r>
    </w:p>
    <w:p/>
    <w:p>
      <w:pPr>
        <w:spacing w:after="80"/>
      </w:pPr>
      <w:r>
        <w:rPr/>
        <w:t xml:space="preserve">1. İşe Başlama: Çalışan …/…/20… tarihinde işe başlamıştır. Deneme süresi …… (en çok iki ay) olarak kararlaştırılmıştır.</w:t>
      </w:r>
    </w:p>
    <w:p/>
    <w:p>
      <w:pPr>
        <w:spacing w:after="80"/>
      </w:pPr>
      <w:r>
        <w:rPr/>
        <w:t xml:space="preserve">2. Görev Tanımı: Çalışan; bina ortak alanlarının temizliği, çöplerin toplanması ve çıkarılması, ısıtma sisteminin çalıştırılması ve takibi, bahçe bakımı, ……………… (diğer işler) görevlerini yerine getirecektir. Bu sözleşmede sayılmayan işler için ayrıca anlaşma yapılır.</w:t>
      </w:r>
    </w:p>
    <w:p/>
    <w:p>
      <w:pPr>
        <w:spacing w:after="80"/>
      </w:pPr>
      <w:r>
        <w:rPr/>
        <w:t xml:space="preserve">3. Çalışma Süresi: Haftalık çalışma süresi …… saattir. Günlük çalışma saatleri ……:…… – ……:…… arasıdır. Hafta tatili ……………… günüdür.</w:t>
      </w:r>
    </w:p>
    <w:p/>
    <w:p>
      <w:pPr>
        <w:spacing w:after="80"/>
      </w:pPr>
      <w:r>
        <w:rPr/>
        <w:t xml:space="preserve">4. Ücret: Aylık brüt ücret ………… TL olup, her ayın …… günü banka hesabına ödenir. Ücret hiçbir şekilde asgari ücretin altında olamaz.</w:t>
      </w:r>
    </w:p>
    <w:p/>
    <w:p>
      <w:pPr>
        <w:spacing w:after="80"/>
      </w:pPr>
      <w:r>
        <w:rPr/>
        <w:t xml:space="preserve">5. Konut Tahsisi: Çalışana görevi nedeniyle ……………… (kapıcı dairesi / lojman) tahsis edilmiştir / edilmemiştir. Tahsis edilen konut için kira bedeli talep edilmez. Konutun ……………… (elektrik / su / doğalgaz) giderleri ……………… tarafından karşılanır.</w:t>
      </w:r>
    </w:p>
    <w:p/>
    <w:p>
      <w:pPr>
        <w:spacing w:after="80"/>
      </w:pPr>
      <w:r>
        <w:rPr/>
        <w:t xml:space="preserve">6. Sosyal Güvenlik: Çalışan, işe giriş bildirgesi ile sosyal güvenlik kurumuna bildirilmiştir. Primler işveren tarafından yasal süresinde yatırılır.</w:t>
      </w:r>
    </w:p>
    <w:p/>
    <w:p>
      <w:pPr>
        <w:spacing w:after="80"/>
      </w:pPr>
      <w:r>
        <w:rPr/>
        <w:t xml:space="preserve">7. Yıllık İzin: Çalışan, iş mevzuatında öngörülen yıllık ücretli izin hakkından yararlanır. İzin tarihleri karşılıklı mutabakatla belirlenir.</w:t>
      </w:r>
    </w:p>
    <w:p/>
    <w:p>
      <w:pPr>
        <w:spacing w:after="80"/>
      </w:pPr>
      <w:r>
        <w:rPr/>
        <w:t xml:space="preserve">8. Fesih: Taraflar iş mevzuatındaki bildirim sürelerine uyarak sözleşmeyi feshedebilir. İş sözleşmesi sona erdiğinde çalışan, kendisine tahsis edilen konutu mevzuatta öngörülen süre içinde boşaltır.</w:t>
      </w:r>
    </w:p>
    <w:p/>
    <w:p>
      <w:pPr>
        <w:spacing w:after="80"/>
      </w:pPr>
      <w:r>
        <w:rPr/>
        <w:t xml:space="preserve">9. Diğer Hükümler: Bu sözleşmede hüküm bulunmayan hallerde iş mevzuatı ve konut kapıcıları hakkındaki düzenlemeler uygulanır.</w:t>
      </w:r>
    </w:p>
    <w:p/>
    <w:p>
      <w:pPr>
        <w:spacing w:after="80"/>
      </w:pPr>
      <w:r>
        <w:rPr/>
        <w:t xml:space="preserve">İşbu sözleşme iki nüsha düzenlenmiş, taraflarca okunarak imzalanmıştır. …/…/20…</w:t>
      </w:r>
    </w:p>
    <w:p/>
    <w:p>
      <w:pPr>
        <w:spacing w:after="80"/>
      </w:pPr>
      <w:r>
        <w:rPr/>
        <w:t xml:space="preserve">İŞVEREN (Yönetici) ……………… İmza     ÇALIŞAN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Sözleşmesi Örneği (Konut Görevlisi)</dc:title>
  <dc:description>Apartman kapıcısı işe alınırken yazılı iş sözleşmesi düzenlenmesi gerekir. Görev tanımı, çalışma saatleri ve konut tahsisi maddeleriyle kullanılabilir bir kapıcı iş sözleşmesi örneği sunuyoruz. — Kaynak: https://aptyonet.com/dilekceler/kapici-is-sozlesmesi-ornegi-konut-gorevlisi</dc:description>
  <dc:subject>Apartman kapıcısı işe alınırken yazılı iş sözleşmesi düzenlenmesi gerekir. Görev tanımı, çalışma saatleri ve konut tahsisi maddeleriyle kullanılabilir bir kapıcı iş sözleşmesi örneği sunuyoruz. — Kaynak: https://aptyonet.com/dilekceler/kapici-is-sozlesmesi-ornegi-konut-gorevlisi</dc:subject>
  <cp:keywords>kapıcı dairesi, iş sözleşmesi, kapıcı sözleşmesi, konut görevlisi, apartman personeli, https://aptyonet.com/dilekceler/kapici-is-sozlesmesi-ornegi-konut-gorevlisi</cp:keywords>
  <cp:category/>
  <cp:lastModifiedBy>Apt Yönet</cp:lastModifiedBy>
  <dcterms:created xsi:type="dcterms:W3CDTF">2026-09-16T23:53:57+03:00</dcterms:created>
  <dcterms:modified xsi:type="dcterms:W3CDTF">2026-09-16T23:53:57+03:00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