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Borcu Yoktur Yazısı Örneği (Aidat Borcu Bulunmadığına Dair Belge)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BORCU YOKTUR YAZISI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İlgili Makama,</w:t>
      </w:r>
    </w:p>
    <w:p/>
    <w:p>
      <w:pPr>
        <w:spacing w:after="80"/>
      </w:pPr>
      <w:r>
        <w:rPr/>
        <w:t xml:space="preserve">……………………… Apartmanı/Sitesi …… numaralı bağımsız bölümün maliki ……………………… (Ad Soyad)'ın, …/…/20… tarihi itibarıyla yönetimimize ödenmemiş ortak gider (aidat), avans ve gecikme tazminatı borcu bulunmamaktadır.</w:t>
      </w:r>
    </w:p>
    <w:p/>
    <w:p>
      <w:pPr>
        <w:spacing w:after="80"/>
      </w:pPr>
      <w:r>
        <w:rPr/>
        <w:t xml:space="preserve">Belirtilen tarihe kadar olan tüm dönem ödemeleri tahsil edilmiş olup, bağımsız bölüm hesabı kapalıdır.</w:t>
      </w:r>
    </w:p>
    <w:p/>
    <w:p>
      <w:pPr>
        <w:spacing w:after="80"/>
      </w:pPr>
      <w:r>
        <w:rPr/>
        <w:t xml:space="preserve">İşbu yazı, ilgilinin talebi üzerine tapu devri işlemlerinde kullanılmak amacıyla düzenlenmiştir.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……………………… (Ad Soyad) — İmza</w:t>
      </w:r>
    </w:p>
    <w:p/>
    <w:p>
      <w:pPr>
        <w:spacing w:after="80"/>
      </w:pPr>
      <w:r>
        <w:rPr/>
        <w:t xml:space="preserve">İletişim: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Borcu Yoktur Yazısı Örneği (Aidat Borcu Bulunmadığına Dair Belge)</dc:title>
  <dc:description>Daire satışında alıcı, ortak gider borcu olup olmadığını gösteren bir yazı ister. Yönetim tarafından düzenlenen, kullanılabilir bir borcu yoktur yazısı örneği ve dikkat edilecekleri sunuyoruz. — Kaynak: https://aptyonet.com/dilekceler/borcu-yoktur-yazisi-ornegi-aidat-borcu-bulunmadigina-dair-belge</dc:description>
  <dc:subject>Daire satışında alıcı, ortak gider borcu olup olmadığını gösteren bir yazı ister. Yönetim tarafından düzenlenen, kullanılabilir bir borcu yoktur yazısı örneği ve dikkat edilecekleri sunuyoruz. — Kaynak: https://aptyonet.com/dilekceler/borcu-yoktur-yazisi-ornegi-aidat-borcu-bulunmadigina-dair-belge</dc:subject>
  <cp:keywords>aidat borcu, borcu yoktur yazısı, tapu devri, KMK 22, yönetim belgesi, https://aptyonet.com/dilekceler/borcu-yoktur-yazisi-ornegi-aidat-borcu-bulunmadigina-dair-belge</cp:keywords>
  <cp:category/>
  <cp:lastModifiedBy>Apt Yönet</cp:lastModifiedBy>
  <dcterms:created xsi:type="dcterms:W3CDTF">2026-09-17T00:31:40+03:00</dcterms:created>
  <dcterms:modified xsi:type="dcterms:W3CDTF">2026-09-17T00:31:40+03:00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