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Apartman Aidat Tahsilat Makbuzu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AİDAT TAHSİLAT MAKBUZU</w:t>
      </w:r>
    </w:p>
    <w:p/>
    <w:p>
      <w:pPr>
        <w:spacing w:after="80"/>
      </w:pPr>
      <w:r>
        <w:rPr/>
        <w:t xml:space="preserve">Makbuz No: ………    Tarih: …/…/20…</w:t>
      </w:r>
    </w:p>
    <w:p/>
    <w:p>
      <w:pPr>
        <w:spacing w:after="80"/>
      </w:pPr>
      <w:r>
        <w:rPr/>
        <w:t xml:space="preserve">Ödeyen: ……………… (Ad Soyad)    Daire No: ……</w:t>
      </w:r>
    </w:p>
    <w:p/>
    <w:p>
      <w:pPr>
        <w:spacing w:after="80"/>
      </w:pPr>
      <w:r>
        <w:rPr/>
        <w:t xml:space="preserve">Ödenen Dönem: ……………… (örn. Mart 20… / Ocak–Mart 20…)</w:t>
      </w:r>
    </w:p>
    <w:p/>
    <w:p>
      <w:pPr>
        <w:spacing w:after="80"/>
      </w:pPr>
      <w:r>
        <w:rPr/>
        <w:t xml:space="preserve">Tutar: ………… TL    (Yazıyla: ……………………… Türk Lirası)</w:t>
      </w:r>
    </w:p>
    <w:p/>
    <w:p>
      <w:pPr>
        <w:spacing w:after="80"/>
      </w:pPr>
      <w:r>
        <w:rPr/>
        <w:t xml:space="preserve">Ödeme Şekli: Nakit / Banka Havalesi-EFT</w:t>
      </w:r>
    </w:p>
    <w:p/>
    <w:p>
      <w:pPr>
        <w:spacing w:after="80"/>
      </w:pPr>
      <w:r>
        <w:rPr/>
        <w:t xml:space="preserve">Açıklama: ……………… dönemi ortak gider (aidat) ödemesi olarak tahsil edilmiştir.</w:t>
      </w:r>
    </w:p>
    <w:p/>
    <w:p>
      <w:pPr>
        <w:spacing w:after="80"/>
      </w:pPr>
      <w:r>
        <w:rPr/>
        <w:t xml:space="preserve">İşbu makbuz, yukarıda belirtilen tutarın tahsil edildiğini gösterir. …/…/20…</w:t>
      </w:r>
    </w:p>
    <w:p/>
    <w:p>
      <w:pPr>
        <w:spacing w:after="80"/>
      </w:pPr>
      <w:r>
        <w:rPr/>
        <w:t xml:space="preserve">Tahsil Eden (Yönetim)</w:t>
      </w:r>
    </w:p>
    <w:p>
      <w:pPr>
        <w:spacing w:after="80"/>
      </w:pPr>
      <w:r>
        <w:rPr/>
        <w:t xml:space="preserve">Ad Soyad – İmza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2026-07-18T01:26:00+03:00</dcterms:created>
  <dcterms:modified xsi:type="dcterms:W3CDTF">2026-07-18T01:26:00+03:00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